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08" w:rsidRPr="00D80908" w:rsidRDefault="00D80908" w:rsidP="006E0B6E">
      <w:pPr>
        <w:jc w:val="right"/>
        <w:rPr>
          <w:rFonts w:ascii="Muller Black" w:hAnsi="Muller Black" w:cs="Times New Roman"/>
          <w:b/>
          <w:sz w:val="28"/>
          <w:szCs w:val="28"/>
        </w:rPr>
      </w:pPr>
      <w:r>
        <w:rPr>
          <w:rFonts w:ascii="Muller Black" w:hAnsi="Muller Black" w:cs="Times New Roman"/>
          <w:b/>
          <w:sz w:val="28"/>
          <w:szCs w:val="28"/>
        </w:rPr>
        <w:t>Приложение 7</w:t>
      </w:r>
    </w:p>
    <w:p w:rsidR="008F0309" w:rsidRPr="005C7E39" w:rsidRDefault="00CB4122" w:rsidP="00925001">
      <w:pPr>
        <w:jc w:val="center"/>
        <w:rPr>
          <w:rFonts w:ascii="Muller Black" w:hAnsi="Muller Black" w:cs="Times New Roman"/>
          <w:b/>
          <w:color w:val="0070C0"/>
          <w:sz w:val="28"/>
          <w:szCs w:val="28"/>
        </w:rPr>
      </w:pPr>
      <w:r w:rsidRPr="005C7E39">
        <w:rPr>
          <w:rFonts w:ascii="Muller Black" w:hAnsi="Muller Black" w:cs="Times New Roman"/>
          <w:b/>
          <w:color w:val="0070C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5C7E39">
        <w:rPr>
          <w:rFonts w:ascii="Courier New" w:hAnsi="Courier New" w:cs="Courier New"/>
          <w:b/>
          <w:color w:val="0070C0"/>
          <w:sz w:val="28"/>
          <w:szCs w:val="28"/>
        </w:rPr>
        <w:t>№</w:t>
      </w:r>
      <w:r w:rsidRPr="005C7E39">
        <w:rPr>
          <w:rFonts w:ascii="Muller Black" w:hAnsi="Muller Black" w:cs="Times New Roman"/>
          <w:b/>
          <w:color w:val="0070C0"/>
          <w:sz w:val="28"/>
          <w:szCs w:val="28"/>
        </w:rPr>
        <w:t>1</w:t>
      </w:r>
    </w:p>
    <w:p w:rsidR="00374945" w:rsidRPr="00374945" w:rsidRDefault="00CB4122" w:rsidP="006D48D6">
      <w:pPr>
        <w:jc w:val="center"/>
        <w:rPr>
          <w:rFonts w:ascii="Muller Black" w:hAnsi="Muller Black" w:cs="Times New Roman"/>
          <w:b/>
          <w:color w:val="0070C0"/>
          <w:sz w:val="28"/>
          <w:szCs w:val="28"/>
        </w:rPr>
      </w:pPr>
      <w:r w:rsidRPr="005C7E39">
        <w:rPr>
          <w:rFonts w:ascii="Muller Black" w:hAnsi="Muller Black" w:cs="Times New Roman"/>
          <w:b/>
          <w:color w:val="0070C0"/>
          <w:sz w:val="28"/>
          <w:szCs w:val="28"/>
        </w:rPr>
        <w:t>г. Ковров Владимирской области</w:t>
      </w:r>
    </w:p>
    <w:p w:rsidR="004D2807" w:rsidRDefault="0002362F" w:rsidP="00D80908">
      <w:pPr>
        <w:jc w:val="center"/>
        <w:rPr>
          <w:rFonts w:ascii="Muller Black" w:hAnsi="Muller Black" w:cs="Times New Roman"/>
          <w:b/>
          <w:color w:val="0070C0"/>
          <w:sz w:val="42"/>
          <w:szCs w:val="42"/>
        </w:rPr>
      </w:pPr>
      <w:r w:rsidRPr="0002362F">
        <w:rPr>
          <w:rFonts w:ascii="Muller Black" w:hAnsi="Muller Black" w:cs="Times New Roman"/>
          <w:b/>
          <w:noProof/>
          <w:color w:val="0070C0"/>
          <w:sz w:val="42"/>
          <w:szCs w:val="42"/>
        </w:rPr>
        <w:drawing>
          <wp:inline distT="0" distB="0" distL="0" distR="0">
            <wp:extent cx="3821659" cy="2866245"/>
            <wp:effectExtent l="0" t="0" r="0" b="0"/>
            <wp:docPr id="1" name="Рисунок 1" descr="C:\Users\User\Desktop\e92c7414257dab5238e49efbeb35c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92c7414257dab5238e49efbeb35c5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25" cy="28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39" w:rsidRPr="004D2807" w:rsidRDefault="00ED551F" w:rsidP="004D2807">
      <w:pPr>
        <w:jc w:val="center"/>
        <w:rPr>
          <w:rFonts w:ascii="Arial Black" w:hAnsi="Arial Black" w:cs="Times New Roman"/>
          <w:b/>
          <w:color w:val="0070C0"/>
          <w:sz w:val="42"/>
          <w:szCs w:val="42"/>
        </w:rPr>
      </w:pPr>
      <w:r w:rsidRPr="004D2807">
        <w:rPr>
          <w:rFonts w:ascii="Arial Black" w:hAnsi="Arial Black" w:cs="Times New Roman"/>
          <w:b/>
          <w:color w:val="0070C0"/>
          <w:sz w:val="42"/>
          <w:szCs w:val="42"/>
        </w:rPr>
        <w:t>П</w:t>
      </w:r>
      <w:r w:rsidR="004D2807">
        <w:rPr>
          <w:rFonts w:ascii="Arial Black" w:hAnsi="Arial Black" w:cs="Times New Roman"/>
          <w:b/>
          <w:color w:val="0070C0"/>
          <w:sz w:val="42"/>
          <w:szCs w:val="42"/>
        </w:rPr>
        <w:t xml:space="preserve"> Р О Е К Т</w:t>
      </w:r>
    </w:p>
    <w:p w:rsidR="006E0B6E" w:rsidRDefault="00A644B3" w:rsidP="006E0B6E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42"/>
          <w:szCs w:val="42"/>
        </w:rPr>
      </w:pPr>
      <w:r>
        <w:rPr>
          <w:rFonts w:ascii="Arial Black" w:hAnsi="Arial Black" w:cs="Times New Roman"/>
          <w:b/>
          <w:color w:val="002060"/>
          <w:sz w:val="42"/>
          <w:szCs w:val="42"/>
        </w:rPr>
        <w:t>«</w:t>
      </w:r>
      <w:r w:rsidR="0002362F">
        <w:rPr>
          <w:rFonts w:ascii="Arial Black" w:hAnsi="Arial Black" w:cs="Times New Roman"/>
          <w:b/>
          <w:color w:val="002060"/>
          <w:sz w:val="42"/>
          <w:szCs w:val="42"/>
        </w:rPr>
        <w:t>У ЛЮБОГО ПЕРЕКРЁСТКА НАС ВСТРЕЧАЕТ СВЕТОФОР</w:t>
      </w:r>
      <w:r>
        <w:rPr>
          <w:rFonts w:ascii="Arial Black" w:hAnsi="Arial Black" w:cs="Times New Roman"/>
          <w:b/>
          <w:color w:val="002060"/>
          <w:sz w:val="42"/>
          <w:szCs w:val="42"/>
        </w:rPr>
        <w:t>»</w:t>
      </w:r>
    </w:p>
    <w:p w:rsidR="006E0B6E" w:rsidRDefault="006E0B6E" w:rsidP="006E0B6E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16"/>
          <w:szCs w:val="16"/>
        </w:rPr>
      </w:pPr>
    </w:p>
    <w:p w:rsidR="006D48D6" w:rsidRPr="006E0B6E" w:rsidRDefault="006D48D6" w:rsidP="006D48D6">
      <w:pPr>
        <w:spacing w:line="240" w:lineRule="auto"/>
        <w:jc w:val="right"/>
        <w:rPr>
          <w:rFonts w:ascii="Arial Black" w:hAnsi="Arial Black" w:cs="Times New Roman"/>
          <w:b/>
          <w:color w:val="002060"/>
          <w:sz w:val="16"/>
          <w:szCs w:val="16"/>
        </w:rPr>
      </w:pPr>
      <w:r>
        <w:rPr>
          <w:rFonts w:ascii="Arial Black" w:hAnsi="Arial Black" w:cs="Times New Roman"/>
          <w:b/>
          <w:color w:val="002060"/>
          <w:sz w:val="16"/>
          <w:szCs w:val="16"/>
        </w:rPr>
        <w:t>Воспитатель: Гришечкина О.В.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проекта:</w:t>
            </w:r>
          </w:p>
        </w:tc>
        <w:tc>
          <w:tcPr>
            <w:tcW w:w="10283" w:type="dxa"/>
          </w:tcPr>
          <w:p w:rsidR="00D80908" w:rsidRDefault="00D80908" w:rsidP="003A1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любого перекрёстка нас встречает светофор!</w:t>
            </w: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80908" w:rsidRPr="005B3907" w:rsidRDefault="00D80908" w:rsidP="003A1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908" w:rsidRPr="005B3907" w:rsidRDefault="00D80908" w:rsidP="003A1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</w:t>
            </w:r>
          </w:p>
        </w:tc>
        <w:tc>
          <w:tcPr>
            <w:tcW w:w="1028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группы.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028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октября 2019</w:t>
            </w: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28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"Пешеходный переход"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 2019</w:t>
            </w: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итогового мероприятия</w:t>
            </w:r>
          </w:p>
        </w:tc>
        <w:tc>
          <w:tcPr>
            <w:tcW w:w="1028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старшего дошкольного возраста основ культурного и безопасного поведения на улице.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Предпосылки к определению цели детьми (мотивация и поддержка детской инициативы)</w:t>
            </w:r>
          </w:p>
        </w:tc>
        <w:tc>
          <w:tcPr>
            <w:tcW w:w="1028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дети обсуждают ситуацию, с которой они столкнулись по дороге в детский сад: на перекрестке около детского сада не работает светофор, поэтому пешеходам очень трудно переходить дорогу. Дети рассказывают друг другу о том, что кто-то перебегал дорогу, кто-то очень долго ждал, когда проедут машины.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08" w:rsidRPr="005B3907" w:rsidTr="003A1C7A">
        <w:tc>
          <w:tcPr>
            <w:tcW w:w="450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b/>
                <w:sz w:val="28"/>
                <w:szCs w:val="28"/>
              </w:rPr>
              <w:t>Цель детей</w:t>
            </w:r>
          </w:p>
        </w:tc>
        <w:tc>
          <w:tcPr>
            <w:tcW w:w="10283" w:type="dxa"/>
          </w:tcPr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узнать правила безопасного поведения на дорогах </w:t>
            </w:r>
            <w:proofErr w:type="gramStart"/>
            <w:r w:rsidRPr="005B390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города,</w:t>
            </w:r>
            <w:r w:rsidRPr="005B39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что делать и как правильно поступать в трудной и опасной ситуации?);</w:t>
            </w:r>
            <w:r w:rsidRPr="005B3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3907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грамотным пешеходом,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390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проявлять дисциплинированность, выдержку, самостоятельность в соблюдении правил поведения.</w:t>
            </w:r>
          </w:p>
          <w:p w:rsidR="00D80908" w:rsidRPr="005B3907" w:rsidRDefault="00D80908" w:rsidP="003A1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B3907">
              <w:rPr>
                <w:rFonts w:ascii="Times New Roman" w:hAnsi="Times New Roman" w:cs="Times New Roman"/>
                <w:i/>
                <w:sz w:val="28"/>
                <w:szCs w:val="28"/>
              </w:rPr>
              <w:t>Вместе с воспитателем дети решили подумать и найти выход из этой ситуации)</w:t>
            </w:r>
          </w:p>
          <w:p w:rsidR="00D80908" w:rsidRPr="005B3907" w:rsidRDefault="00D80908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B6E" w:rsidRPr="00F8023F" w:rsidRDefault="006E0B6E" w:rsidP="006E0B6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972"/>
        <w:gridCol w:w="3402"/>
        <w:gridCol w:w="2410"/>
        <w:gridCol w:w="1701"/>
        <w:gridCol w:w="4755"/>
      </w:tblGrid>
      <w:tr w:rsidR="006E0B6E" w:rsidRPr="00F8023F" w:rsidTr="003A1C7A">
        <w:tc>
          <w:tcPr>
            <w:tcW w:w="2518" w:type="dxa"/>
            <w:gridSpan w:val="2"/>
            <w:vMerge w:val="restart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2268" w:type="dxa"/>
            <w:gridSpan w:val="4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</w:tc>
      </w:tr>
      <w:tr w:rsidR="006E0B6E" w:rsidRPr="00F8023F" w:rsidTr="003A1C7A">
        <w:tc>
          <w:tcPr>
            <w:tcW w:w="2518" w:type="dxa"/>
            <w:gridSpan w:val="2"/>
            <w:vMerge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Воспитательные</w:t>
            </w:r>
          </w:p>
        </w:tc>
        <w:tc>
          <w:tcPr>
            <w:tcW w:w="4111" w:type="dxa"/>
            <w:gridSpan w:val="2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Развивающие</w:t>
            </w:r>
          </w:p>
        </w:tc>
        <w:tc>
          <w:tcPr>
            <w:tcW w:w="4755" w:type="dxa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Обучающие</w:t>
            </w:r>
          </w:p>
        </w:tc>
      </w:tr>
      <w:tr w:rsidR="006E0B6E" w:rsidRPr="00F8023F" w:rsidTr="003A1C7A">
        <w:tc>
          <w:tcPr>
            <w:tcW w:w="2518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3402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Способствование становлению устойчивого интереса к правилам и нормам </w:t>
            </w:r>
            <w:proofErr w:type="spellStart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здоровьесберегающего</w:t>
            </w:r>
            <w:proofErr w:type="spellEnd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и безопасного поведения,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ориентироваться на действия товарищей по команде.</w:t>
            </w:r>
          </w:p>
        </w:tc>
        <w:tc>
          <w:tcPr>
            <w:tcW w:w="4111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самостоятельности и творчества в двигательной деятельности;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физических качеств (ловкости, силы, выносливости).</w:t>
            </w:r>
          </w:p>
        </w:tc>
        <w:tc>
          <w:tcPr>
            <w:tcW w:w="4755" w:type="dxa"/>
          </w:tcPr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Способствование формированию умения детей понимать схематическое изображение для правильной ориентации в пространстве, на улицах и дорогах;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устанавливать связь между неправильными действиями и их опасными последствиями; 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закрепление умений самостоятельно организовывать подвижные игры, следить за соблюдением правил, формирование умений участвовать в соревнованиях.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c>
          <w:tcPr>
            <w:tcW w:w="2518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Формирование умений оценивать поступки с позиции нравственных представлений, воспитание уважения к труду водителя, воспитание этических норм поведения в транспорте и на улице.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возникновения желания детей поделиться с другими своими знаниями и умениями о том как правильно вести себя на дороге.</w:t>
            </w:r>
          </w:p>
        </w:tc>
        <w:tc>
          <w:tcPr>
            <w:tcW w:w="4111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Способствование развитию внимания, сосредоточенности, ответственности за свою безопасность и жизнь других людей; стимулирование детей на включение освоенных знаний и умений в игровые ситуации.</w:t>
            </w:r>
          </w:p>
        </w:tc>
        <w:tc>
          <w:tcPr>
            <w:tcW w:w="4755" w:type="dxa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Знакомство детей с дорожными знаками, предназначенными как для пешеходов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так и для водителей, формирование умений квалифицировать их: запрещающие, предупреждающие. Обогащение представлений об основных источниках и причинах опасности на улице, способах безопасного поведения, последствиях неосторожных действий.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c>
          <w:tcPr>
            <w:tcW w:w="2518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осознанного отношения к вопросам личной безопасности и безопасности окружающих.</w:t>
            </w:r>
          </w:p>
        </w:tc>
        <w:tc>
          <w:tcPr>
            <w:tcW w:w="4111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систематизирование представлений детей о правилах дорожного движения, дорожных знаках, их назначениях. Формирование умений детей анализировать ситуации, выявлять суть проблемы, определять пути ее решения</w:t>
            </w:r>
          </w:p>
        </w:tc>
        <w:tc>
          <w:tcPr>
            <w:tcW w:w="4755" w:type="dxa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работать с символьной графикой, самостоятельно придумывать элементарные символьные обозначения, формирование и закрепление представлений о том, что может быть причиной </w:t>
            </w:r>
            <w:proofErr w:type="spellStart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дорожно</w:t>
            </w:r>
            <w:proofErr w:type="spellEnd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- транспортного происшествия, знакомство с работой сотрудников ГИБДД, регулировщика, объяснить, в каких случаях нужна его работа.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c>
          <w:tcPr>
            <w:tcW w:w="2518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умений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объединяться в творческие группы, распределять фронт работ,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сотрудничать друг с другом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в процессе выполнения коллективных работ; умений прислушиваться к мнению других участников игр.</w:t>
            </w:r>
          </w:p>
        </w:tc>
        <w:tc>
          <w:tcPr>
            <w:tcW w:w="4111" w:type="dxa"/>
            <w:gridSpan w:val="2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Создание атмосферы творчества при подготовке атрибутов и костюмов для игр. Стимулирование к импровизации, формированию умений свободно чувствовать себя в любой роли. Способствование проявлению инициативы в художественно – игровой деятельности.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5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Развитие умений определять замысел будущей работы, самостоятельно планировать деятельность, доводить начатое до конца, оценивать результат. Освоение новых, более сложных способов создания изображения в рисовании, аппликации, конструировании.</w:t>
            </w:r>
          </w:p>
        </w:tc>
      </w:tr>
      <w:tr w:rsidR="006E0B6E" w:rsidRPr="00F8023F" w:rsidTr="003A1C7A">
        <w:tc>
          <w:tcPr>
            <w:tcW w:w="2518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3402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Воспитание умений соблюдения речевого этикета в условиях коллективного общения, способствование осознанному желанию детей следовать ему в процессе общения.</w:t>
            </w:r>
          </w:p>
        </w:tc>
        <w:tc>
          <w:tcPr>
            <w:tcW w:w="4111" w:type="dxa"/>
            <w:gridSpan w:val="2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Способствование развитию понимания литературного текста в единстве его содержания и формы, смыслового и эмоционального подтекста.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Развитие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умений делать выводы, пояснять причину ситуации, высказывать варианты решения. Стимулирование речевого творчества.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5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Обогащение и активизация словаря детей: тротуар, перекресток, инспектор, проезжая часть, пешеходный переход, запрещающие, предупреждающие знаки.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c>
          <w:tcPr>
            <w:tcW w:w="1546" w:type="dxa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Дата </w:t>
            </w:r>
          </w:p>
        </w:tc>
        <w:tc>
          <w:tcPr>
            <w:tcW w:w="6784" w:type="dxa"/>
            <w:gridSpan w:val="3"/>
          </w:tcPr>
          <w:p w:rsidR="006E0B6E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Образовательная деятельность </w:t>
            </w:r>
          </w:p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в ходе режимных моментов</w:t>
            </w:r>
          </w:p>
        </w:tc>
        <w:tc>
          <w:tcPr>
            <w:tcW w:w="6456" w:type="dxa"/>
            <w:gridSpan w:val="2"/>
          </w:tcPr>
          <w:p w:rsidR="006E0B6E" w:rsidRPr="00F8023F" w:rsidRDefault="0015434F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Организованная</w:t>
            </w:r>
            <w:bookmarkStart w:id="0" w:name="_GoBack"/>
            <w:bookmarkEnd w:id="0"/>
            <w:r w:rsidR="006E0B6E"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образовательная деятельность</w:t>
            </w:r>
          </w:p>
        </w:tc>
      </w:tr>
      <w:tr w:rsidR="006E0B6E" w:rsidRPr="00F8023F" w:rsidTr="003A1C7A">
        <w:tc>
          <w:tcPr>
            <w:tcW w:w="1546" w:type="dxa"/>
          </w:tcPr>
          <w:p w:rsidR="006E0B6E" w:rsidRPr="00BE1B74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07.10.2019</w:t>
            </w:r>
            <w:r w:rsidRPr="00BE1B7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4" w:type="dxa"/>
            <w:gridSpan w:val="3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Утро: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проблемной ситуации "Если сломался светофор"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к светофору. Наблюдение за пешеходами и водителями. Проведение исследования "кто больше нарушает ПДД на перекрестке: водители или пешеходы?"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Вечер: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1. 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 плакатов "На улицах и дорогах". "Безопасность на дорогах"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Сюжетно - ролевая игра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"Пост ГИБДД"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3. Работа с раскраской. «Экипировка юного пешехода»</w:t>
            </w:r>
          </w:p>
        </w:tc>
        <w:tc>
          <w:tcPr>
            <w:tcW w:w="6456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Познавательное развитие.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рассказывает детям историю, которую видел по дороге в детский сад: ученик перебегал дорогу в неположенном месте и чуть не попал под машину, потому что водителю не сразу удалось остановить машину». Почему?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Варианты ответов: Машина едет быстро. Водитель не сразу смог заметить пешехода и затормозить. Машина не может остановиться сразу, потому что дорога может быть скользкой.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проверить, сможет ли машина быстро остановиться?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Эксперимент 1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Имитационный знак «конус» стоит близко к краю дороги. Ребенок запускают машину. Машина едет, сбивает конус и продолжает движение.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Вывод: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Машина не может остановиться сразу.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Воспитатель предлагает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подумать, будет ли зависеть движение автомобиля от сезона и погоды и объяснить свои ответы.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Дети: Машина летом, на сухой дороге остановиться быстрее, чем осенью и зимой? Осенью и зимой дорога часто бывает мокрой от снега и дождя.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провести еще один эксперимент и проверим данное утверждение.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Эксперимент 2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Дети запускают машины по сухой и скользкой 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дороге.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Вывод: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На сухой дороге машина остановилась быстрее.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Конструирование из бумаги.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Изготовление макета "Перекресток"</w:t>
            </w:r>
          </w:p>
        </w:tc>
      </w:tr>
      <w:tr w:rsidR="006E0B6E" w:rsidRPr="00F8023F" w:rsidTr="003A1C7A">
        <w:tc>
          <w:tcPr>
            <w:tcW w:w="1546" w:type="dxa"/>
          </w:tcPr>
          <w:p w:rsidR="006E0B6E" w:rsidRPr="00BE1B74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08.10.2019</w:t>
            </w:r>
            <w:r w:rsidRPr="00BE1B7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4" w:type="dxa"/>
            <w:gridSpan w:val="3"/>
          </w:tcPr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Утро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.1. Моделирование дорожной ситуации.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Игра – моделирование «По дороге в детский сад» (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 макетом)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С помощью считалки и по желанию дети выбирают себе роли водителей и пешеходов. В данной игре дети воспроизводят ситуации, оговоренные ранее: водители едут, уступают дорогу пешеходам. Пешеходы переходят дорогу по пешеходному переходу. 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атрибутов для дидактической игры по ПДД "Дорожные знаки"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Прогулка.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Подвижная игра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"Красный, желтый, зеленый."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Словесно - дидактическая игра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"Разрешается - запрещается"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Вечер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. 1. 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"Загадки и отгадки"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2. Конструирование. "Автозаправка", "Наша улица", "Дорога".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  <w:gridSpan w:val="2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1. Физкультурный досуг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"Школа Светофора </w:t>
            </w:r>
            <w:proofErr w:type="spellStart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Светофоровича</w:t>
            </w:r>
            <w:proofErr w:type="spellEnd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Игры - эстафеты: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"Передай руль"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"Собери знак"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"Переправа"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«Пешеход»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Рисование.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"Наша улица родная" Выставка рисунков.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3. Сюжетно – ролевая игра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«Экскурсия на выставку рисунков»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(роли: экскурсовод, билетер, кассир, посетители выставки)</w:t>
            </w:r>
          </w:p>
        </w:tc>
      </w:tr>
      <w:tr w:rsidR="006E0B6E" w:rsidRPr="00F8023F" w:rsidTr="003A1C7A">
        <w:tc>
          <w:tcPr>
            <w:tcW w:w="1546" w:type="dxa"/>
          </w:tcPr>
          <w:p w:rsidR="006E0B6E" w:rsidRPr="00BE1B74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09.10.2019</w:t>
            </w:r>
            <w:r w:rsidRPr="00BE1B7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4" w:type="dxa"/>
            <w:gridSpan w:val="3"/>
          </w:tcPr>
          <w:p w:rsidR="006E0B6E" w:rsidRDefault="006E0B6E" w:rsidP="003A1C7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Утро.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Дидактическая игра "Дорожные знаки.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2. Сюжетно - ролевая игра "Автостоянка"</w:t>
            </w: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Прогулка.</w:t>
            </w: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Режиссерская игра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"На автобусной остановке"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Самостоятельная двигательная деятельность на площадке с дорожной разметкой.</w:t>
            </w: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Вечер.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1. Просмотр видеороликов, мультфильмов.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поведения героев, сопоставление его с определенными правилами.</w:t>
            </w: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Дидактическая игра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"Четвертый лишний"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  <w:gridSpan w:val="2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1. Речевое развитие.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Составление творческого рассказа "Чем интересна профессия водителя"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2. Рисование.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по создании плаката «Будьте внимательны на дороге».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78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Сюжетно - ролевая игра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"Автозавод"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c>
          <w:tcPr>
            <w:tcW w:w="1546" w:type="dxa"/>
          </w:tcPr>
          <w:p w:rsidR="006E0B6E" w:rsidRPr="00BE1B74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10.10.2019</w:t>
            </w:r>
            <w:r w:rsidRPr="00BE1B7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4" w:type="dxa"/>
            <w:gridSpan w:val="3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Утро.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1. Рассматривание плакатов.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Прогулка.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Подвижная игра "Будь внимательным"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Вечер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. 1. Изготовление атрибутов для сюжетно - ролевой игры "Пешеходный переход"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2. Вечерняя прогулка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акции "Подари </w:t>
            </w:r>
            <w:proofErr w:type="spellStart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фликер</w:t>
            </w:r>
            <w:proofErr w:type="spellEnd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6456" w:type="dxa"/>
            <w:gridSpan w:val="2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Знакомство с художественной литературой. 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Сюжетно – ролевая игра «Минута славы» 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роли</w:t>
            </w:r>
            <w:proofErr w:type="gramEnd"/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: конкурсанты, ведущий, члены жюри).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Конкурс стихов по ПДД, о видах транспорта.</w:t>
            </w:r>
          </w:p>
          <w:p w:rsidR="006E0B6E" w:rsidRPr="00225E30" w:rsidRDefault="006E0B6E" w:rsidP="003A1C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5E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(Дети дома совместно с родителями выбирают стихотворение по теме, заучивают, читают на конкурсе).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2. Аппликация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proofErr w:type="spellStart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фликеров</w:t>
            </w:r>
            <w:proofErr w:type="spellEnd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c>
          <w:tcPr>
            <w:tcW w:w="1546" w:type="dxa"/>
          </w:tcPr>
          <w:p w:rsidR="006E0B6E" w:rsidRPr="00BE1B74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11.10.2019</w:t>
            </w:r>
            <w:r w:rsidRPr="00BE1B7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4" w:type="dxa"/>
            <w:gridSpan w:val="3"/>
          </w:tcPr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Утро: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Решение игровых ситуаций "Опасности, которые нас подстерегают на дороге"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2. Рисование памятки для водителя и пешехода "Дорожная азбука "</w:t>
            </w: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Прогулка.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Подвижная - дидактическая игра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"Регулировщик"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Вечерняя прогулка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акции</w:t>
            </w: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раздача памяток водителям и пешеходам </w:t>
            </w:r>
            <w:r w:rsidRPr="00F802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(родителям и детям около детского сада</w:t>
            </w:r>
            <w:r w:rsidRPr="00F802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456" w:type="dxa"/>
            <w:gridSpan w:val="2"/>
          </w:tcPr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1.Музакально - познавательный досуг 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"Инспектор ГИБДД в гостях у ребят"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 использованием мультимедийной презентации "Что такое хорошо и что такое плохо?!"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Обогащение представлений о сферах человеческой деятельности, игровой опыт, формирование умений формулировать вопросы об увиденном.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2.Сюжетно-ролевая игра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"Пешеходный переход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" (роли: регулировщик, светофор, пешеходы, водители)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3. Беседа - рефлексия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"Для чего нужно знать и соблюдать правила дорожного движения"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B6E" w:rsidRPr="00F8023F" w:rsidRDefault="006E0B6E" w:rsidP="006E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B6E" w:rsidRPr="00F8023F" w:rsidRDefault="006E0B6E" w:rsidP="006E0B6E">
      <w:pPr>
        <w:rPr>
          <w:rFonts w:ascii="Times New Roman" w:hAnsi="Times New Roman" w:cs="Times New Roman"/>
          <w:sz w:val="26"/>
          <w:szCs w:val="26"/>
        </w:rPr>
      </w:pPr>
    </w:p>
    <w:p w:rsidR="006E0B6E" w:rsidRDefault="006E0B6E" w:rsidP="006E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B6E" w:rsidRDefault="006E0B6E" w:rsidP="006E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B6E" w:rsidRDefault="006E0B6E" w:rsidP="006E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B6E" w:rsidRPr="00F8023F" w:rsidRDefault="006E0B6E" w:rsidP="006E0B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3F"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развивающей предметно -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пространственной</w:t>
      </w:r>
      <w:r w:rsidRPr="00F8023F">
        <w:rPr>
          <w:rFonts w:ascii="Times New Roman" w:hAnsi="Times New Roman" w:cs="Times New Roman"/>
          <w:b/>
          <w:sz w:val="26"/>
          <w:szCs w:val="26"/>
        </w:rPr>
        <w:t xml:space="preserve"> среды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21"/>
        <w:gridCol w:w="3696"/>
        <w:gridCol w:w="3697"/>
        <w:gridCol w:w="3697"/>
      </w:tblGrid>
      <w:tr w:rsidR="006E0B6E" w:rsidRPr="00F8023F" w:rsidTr="003A1C7A">
        <w:tc>
          <w:tcPr>
            <w:tcW w:w="3696" w:type="dxa"/>
            <w:gridSpan w:val="2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развития</w:t>
            </w:r>
          </w:p>
        </w:tc>
        <w:tc>
          <w:tcPr>
            <w:tcW w:w="7393" w:type="dxa"/>
            <w:gridSpan w:val="2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предметы</w:t>
            </w:r>
            <w:proofErr w:type="gramEnd"/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, деятельность)</w:t>
            </w:r>
          </w:p>
        </w:tc>
        <w:tc>
          <w:tcPr>
            <w:tcW w:w="3697" w:type="dxa"/>
            <w:vMerge w:val="restart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наблюдение</w:t>
            </w:r>
            <w:proofErr w:type="gramEnd"/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деятельностью детей)</w:t>
            </w:r>
          </w:p>
        </w:tc>
      </w:tr>
      <w:tr w:rsidR="006E0B6E" w:rsidRPr="00F8023F" w:rsidTr="003A1C7A">
        <w:tc>
          <w:tcPr>
            <w:tcW w:w="3696" w:type="dxa"/>
            <w:gridSpan w:val="2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  </w:t>
            </w:r>
          </w:p>
        </w:tc>
        <w:tc>
          <w:tcPr>
            <w:tcW w:w="3696" w:type="dxa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Педагоги 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Дети, семья</w:t>
            </w:r>
          </w:p>
        </w:tc>
        <w:tc>
          <w:tcPr>
            <w:tcW w:w="3697" w:type="dxa"/>
            <w:vMerge/>
          </w:tcPr>
          <w:p w:rsidR="006E0B6E" w:rsidRPr="00F8023F" w:rsidRDefault="006E0B6E" w:rsidP="003A1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0B6E" w:rsidRPr="00F8023F" w:rsidTr="003A1C7A">
        <w:trPr>
          <w:cantSplit/>
          <w:trHeight w:val="1492"/>
        </w:trPr>
        <w:tc>
          <w:tcPr>
            <w:tcW w:w="675" w:type="dxa"/>
            <w:textDirection w:val="btLr"/>
          </w:tcPr>
          <w:p w:rsidR="006E0B6E" w:rsidRPr="00F8023F" w:rsidRDefault="006E0B6E" w:rsidP="003A1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07.10.2019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021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познания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творчества</w:t>
            </w:r>
          </w:p>
        </w:tc>
        <w:tc>
          <w:tcPr>
            <w:tcW w:w="3696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Плакаты "На улицах и дорогах", "Безопасность на дорогах"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Материалы для изготовления макета "Перекресток"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Материалы для проведения экспериментов (модели машин, куски линолеума, деревянная доска, вода, конус)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Раскраски: "Виды транспорт", "Пешеход - будь осторожен!"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Помощь родителей в организации экскурсии к перекрестку улиц Строителей и Ватутина (сопровождение)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Дети проводят эксперименты, фиксируют результаты, делают предположения, выводы.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rPr>
          <w:cantSplit/>
          <w:trHeight w:val="1134"/>
        </w:trPr>
        <w:tc>
          <w:tcPr>
            <w:tcW w:w="675" w:type="dxa"/>
            <w:textDirection w:val="btLr"/>
          </w:tcPr>
          <w:p w:rsidR="006E0B6E" w:rsidRPr="00F8023F" w:rsidRDefault="006E0B6E" w:rsidP="003A1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08.10.2019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021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физкультуры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познания</w:t>
            </w:r>
          </w:p>
        </w:tc>
        <w:tc>
          <w:tcPr>
            <w:tcW w:w="3696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Атрибуты для п/игры "Красный, желтый, зеленый"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Дидактическая игра "Загадки и отгадки"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Костюмы и атрибуты для организации и проведения физкультурного досуга. Родители помогают готовить костюм Светофор </w:t>
            </w:r>
            <w:proofErr w:type="spellStart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Светофоровича</w:t>
            </w:r>
            <w:proofErr w:type="spellEnd"/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, исполняют роль главного героя.</w:t>
            </w:r>
          </w:p>
        </w:tc>
        <w:tc>
          <w:tcPr>
            <w:tcW w:w="3697" w:type="dxa"/>
          </w:tcPr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совместно с родителями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принимают участие в играх и эстафетах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отгадывают загадки, получают фишки за правильные ответа, в результате выбирается лучший.</w:t>
            </w:r>
          </w:p>
        </w:tc>
      </w:tr>
      <w:tr w:rsidR="006E0B6E" w:rsidRPr="00F8023F" w:rsidTr="003A1C7A">
        <w:trPr>
          <w:cantSplit/>
          <w:trHeight w:val="1134"/>
        </w:trPr>
        <w:tc>
          <w:tcPr>
            <w:tcW w:w="675" w:type="dxa"/>
            <w:textDirection w:val="btLr"/>
          </w:tcPr>
          <w:p w:rsidR="006E0B6E" w:rsidRPr="00F8023F" w:rsidRDefault="006E0B6E" w:rsidP="003A1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09.10.2019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021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познания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конструирования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физкультуры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6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Дидактическая игра "Дорожные знаки".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Альбом "Такие разные машины, карты схемы.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Дорожная разметка.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Подборка мультфильмов, видеороликов по ПДД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просмотра видеороликов и мультфильмов дети совместно с воспитателем обсуждают поведение героев, сопоставляют его с определенными правилами и нормами поведения.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Дети работают с крупным строительным материалом,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Постройка автомобилей.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прогулки дети самостоятельно организуют знакомые подвижные игры по данной теме.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B6E" w:rsidRPr="00F8023F" w:rsidTr="003A1C7A">
        <w:trPr>
          <w:cantSplit/>
          <w:trHeight w:val="1134"/>
        </w:trPr>
        <w:tc>
          <w:tcPr>
            <w:tcW w:w="675" w:type="dxa"/>
            <w:textDirection w:val="btLr"/>
          </w:tcPr>
          <w:p w:rsidR="006E0B6E" w:rsidRPr="00F8023F" w:rsidRDefault="006E0B6E" w:rsidP="003A1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10.10.2019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E0B6E" w:rsidRPr="00F8023F" w:rsidRDefault="006E0B6E" w:rsidP="003A1C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1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творчества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физкультуры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6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Материалы для изготовления атрибутов для сюжетно - ролевой игры "Пешеходный переход"</w:t>
            </w: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атрибутов для подвижной игры "Будь внимательным"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Создание книги стихов "Дорожная азбука"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 детей и родителей. Дети помогают в оформлении книги "Дорожная азбука" - рисуют иллюстрации, родители набирают текс, распечатывают.</w:t>
            </w:r>
          </w:p>
        </w:tc>
      </w:tr>
      <w:tr w:rsidR="006E0B6E" w:rsidRPr="00F8023F" w:rsidTr="003A1C7A">
        <w:trPr>
          <w:cantSplit/>
          <w:trHeight w:val="1134"/>
        </w:trPr>
        <w:tc>
          <w:tcPr>
            <w:tcW w:w="675" w:type="dxa"/>
            <w:textDirection w:val="btLr"/>
          </w:tcPr>
          <w:p w:rsidR="006E0B6E" w:rsidRPr="00F8023F" w:rsidRDefault="006E0B6E" w:rsidP="003A1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11.10.2019</w:t>
            </w: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021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творчества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физкультуры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b/>
                <w:sz w:val="26"/>
                <w:szCs w:val="26"/>
              </w:rPr>
              <w:t>Центр познания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Центр игры и игрушки</w:t>
            </w:r>
          </w:p>
        </w:tc>
        <w:tc>
          <w:tcPr>
            <w:tcW w:w="3696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 для изготовления памяток для водителей и пешеходов "Дорожная азбука 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eastAsia="Times New Roman" w:hAnsi="Times New Roman" w:cs="Times New Roman"/>
                <w:sz w:val="26"/>
                <w:szCs w:val="26"/>
              </w:rPr>
              <w:t>Атрибуты для Подвижно - дидактической игры "Регулировщик"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Афиша "Встреча с интересными людьми. У нас в гостях инспектор ГИБДД"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3D1">
              <w:rPr>
                <w:rFonts w:ascii="Times New Roman" w:hAnsi="Times New Roman" w:cs="Times New Roman"/>
                <w:sz w:val="26"/>
                <w:szCs w:val="26"/>
              </w:rPr>
              <w:t>Атрибуты и костюмы для сюжетно - ролевой игры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 xml:space="preserve"> "Пешеходный переход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"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костюмы 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регулировщик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, светофор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, пешеходы, водители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инспектор ГИБДД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Совместное изготовление костюмов для сюжетно-ролевой игры "Пешеходный переход</w:t>
            </w:r>
            <w:r w:rsidRPr="00F8023F">
              <w:rPr>
                <w:rFonts w:ascii="Times New Roman" w:hAnsi="Times New Roman" w:cs="Times New Roman"/>
                <w:i/>
                <w:sz w:val="26"/>
                <w:szCs w:val="26"/>
              </w:rPr>
              <w:t>" (регулировщик, светофор, пешеходы, водители)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мультимедийной презентации по ПДД "Что такое хорошо и что такое плохо?!"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Организация встречи с инспектором ГИБДД</w:t>
            </w:r>
          </w:p>
        </w:tc>
        <w:tc>
          <w:tcPr>
            <w:tcW w:w="3697" w:type="dxa"/>
          </w:tcPr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Дети совместно с воспитателем и младшим воспитателем создают памятки для водителей и пешеходов.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значимости данной работы для других.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23F">
              <w:rPr>
                <w:rFonts w:ascii="Times New Roman" w:hAnsi="Times New Roman" w:cs="Times New Roman"/>
                <w:sz w:val="26"/>
                <w:szCs w:val="26"/>
              </w:rPr>
              <w:t>Перед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етьми выступает Инспектор ГИБДД, дети задают вопросы гостю. Воспитатель предлагает детям мультимедийную презентацию. Дети учатся определять источник опасности в различных ситуациях, последствия неосторожных действий.</w:t>
            </w: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B6E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распределяют роли, разыгрывают опасные и безопасные для жизни и здоровья сюжеты, правильно выполняют ПДД и нарушают их, моделируют различные ситуации.</w:t>
            </w:r>
          </w:p>
          <w:p w:rsidR="006E0B6E" w:rsidRPr="00F8023F" w:rsidRDefault="006E0B6E" w:rsidP="003A1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0908" w:rsidRPr="004D2807" w:rsidRDefault="00D80908" w:rsidP="00A644B3">
      <w:pPr>
        <w:spacing w:line="240" w:lineRule="auto"/>
        <w:rPr>
          <w:rFonts w:asciiTheme="majorHAnsi" w:hAnsiTheme="majorHAnsi" w:cs="Times New Roman"/>
          <w:b/>
          <w:i/>
          <w:color w:val="002060"/>
          <w:sz w:val="42"/>
          <w:szCs w:val="42"/>
        </w:rPr>
      </w:pPr>
    </w:p>
    <w:sectPr w:rsidR="00D80908" w:rsidRPr="004D2807" w:rsidSect="007D2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Black">
    <w:altName w:val="Arial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ECA"/>
    <w:multiLevelType w:val="hybridMultilevel"/>
    <w:tmpl w:val="D576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35A36"/>
    <w:multiLevelType w:val="hybridMultilevel"/>
    <w:tmpl w:val="87F0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F26"/>
    <w:multiLevelType w:val="hybridMultilevel"/>
    <w:tmpl w:val="921A5E26"/>
    <w:lvl w:ilvl="0" w:tplc="514087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36065"/>
    <w:multiLevelType w:val="hybridMultilevel"/>
    <w:tmpl w:val="7A14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2904"/>
    <w:rsid w:val="000132F5"/>
    <w:rsid w:val="0002362F"/>
    <w:rsid w:val="0003540E"/>
    <w:rsid w:val="000470AA"/>
    <w:rsid w:val="00072FD0"/>
    <w:rsid w:val="000779F3"/>
    <w:rsid w:val="0009648B"/>
    <w:rsid w:val="000E488C"/>
    <w:rsid w:val="000F3750"/>
    <w:rsid w:val="000F3B08"/>
    <w:rsid w:val="00115F2F"/>
    <w:rsid w:val="00153004"/>
    <w:rsid w:val="0015434F"/>
    <w:rsid w:val="001564AA"/>
    <w:rsid w:val="00180B15"/>
    <w:rsid w:val="0018187C"/>
    <w:rsid w:val="00215464"/>
    <w:rsid w:val="00225E30"/>
    <w:rsid w:val="00233483"/>
    <w:rsid w:val="00234513"/>
    <w:rsid w:val="0023451F"/>
    <w:rsid w:val="00261E4E"/>
    <w:rsid w:val="002C6A61"/>
    <w:rsid w:val="002D5E99"/>
    <w:rsid w:val="002D6341"/>
    <w:rsid w:val="00347AD4"/>
    <w:rsid w:val="00354C11"/>
    <w:rsid w:val="00374945"/>
    <w:rsid w:val="00383835"/>
    <w:rsid w:val="0039710E"/>
    <w:rsid w:val="003A7C20"/>
    <w:rsid w:val="003F2413"/>
    <w:rsid w:val="00420E90"/>
    <w:rsid w:val="00421333"/>
    <w:rsid w:val="00423B7F"/>
    <w:rsid w:val="00454036"/>
    <w:rsid w:val="00480165"/>
    <w:rsid w:val="004B05C4"/>
    <w:rsid w:val="004D2807"/>
    <w:rsid w:val="00517684"/>
    <w:rsid w:val="00530CAC"/>
    <w:rsid w:val="005506A4"/>
    <w:rsid w:val="00551482"/>
    <w:rsid w:val="00570F7D"/>
    <w:rsid w:val="005B3907"/>
    <w:rsid w:val="005C7E39"/>
    <w:rsid w:val="00602DCC"/>
    <w:rsid w:val="0060620B"/>
    <w:rsid w:val="0066663B"/>
    <w:rsid w:val="006823D1"/>
    <w:rsid w:val="006A26A0"/>
    <w:rsid w:val="006A2BF8"/>
    <w:rsid w:val="006A4C30"/>
    <w:rsid w:val="006C33E3"/>
    <w:rsid w:val="006D48D6"/>
    <w:rsid w:val="006E0B6E"/>
    <w:rsid w:val="006E210D"/>
    <w:rsid w:val="006E2F40"/>
    <w:rsid w:val="00732B27"/>
    <w:rsid w:val="00740711"/>
    <w:rsid w:val="00741AE3"/>
    <w:rsid w:val="00743D4B"/>
    <w:rsid w:val="00765E8D"/>
    <w:rsid w:val="007A5B8E"/>
    <w:rsid w:val="007D2904"/>
    <w:rsid w:val="008008E3"/>
    <w:rsid w:val="00802E62"/>
    <w:rsid w:val="00830386"/>
    <w:rsid w:val="008608E4"/>
    <w:rsid w:val="00877C97"/>
    <w:rsid w:val="008C3D91"/>
    <w:rsid w:val="008E4E3D"/>
    <w:rsid w:val="008F0309"/>
    <w:rsid w:val="008F4115"/>
    <w:rsid w:val="009169C6"/>
    <w:rsid w:val="00925001"/>
    <w:rsid w:val="009B6873"/>
    <w:rsid w:val="009E5804"/>
    <w:rsid w:val="009F36BF"/>
    <w:rsid w:val="009F6833"/>
    <w:rsid w:val="00A12C88"/>
    <w:rsid w:val="00A27BF5"/>
    <w:rsid w:val="00A416C6"/>
    <w:rsid w:val="00A644B3"/>
    <w:rsid w:val="00B32924"/>
    <w:rsid w:val="00B42BD5"/>
    <w:rsid w:val="00B6546D"/>
    <w:rsid w:val="00B7753A"/>
    <w:rsid w:val="00BA0783"/>
    <w:rsid w:val="00BC5D56"/>
    <w:rsid w:val="00BE1B74"/>
    <w:rsid w:val="00BF0E30"/>
    <w:rsid w:val="00C355C1"/>
    <w:rsid w:val="00C56C1E"/>
    <w:rsid w:val="00C90B7D"/>
    <w:rsid w:val="00CB4122"/>
    <w:rsid w:val="00CE5E7E"/>
    <w:rsid w:val="00D64B6B"/>
    <w:rsid w:val="00D80908"/>
    <w:rsid w:val="00DD6C65"/>
    <w:rsid w:val="00E93F7B"/>
    <w:rsid w:val="00EA4FE0"/>
    <w:rsid w:val="00ED551F"/>
    <w:rsid w:val="00EF18E9"/>
    <w:rsid w:val="00F370B0"/>
    <w:rsid w:val="00F42870"/>
    <w:rsid w:val="00F8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D4DB-1C17-476E-8EEE-31E69B31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30"/>
  </w:style>
  <w:style w:type="paragraph" w:styleId="1">
    <w:name w:val="heading 1"/>
    <w:basedOn w:val="a"/>
    <w:next w:val="a"/>
    <w:link w:val="10"/>
    <w:uiPriority w:val="9"/>
    <w:qFormat/>
    <w:rsid w:val="00454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4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40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5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C1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540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403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403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03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45403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45403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a8">
    <w:name w:val="Без интервала Знак"/>
    <w:basedOn w:val="a0"/>
    <w:link w:val="a7"/>
    <w:uiPriority w:val="1"/>
    <w:rsid w:val="00B3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90B5-C24A-4D32-94F4-0AE4AA35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2019-12-10T09:35:00Z</cp:lastPrinted>
  <dcterms:created xsi:type="dcterms:W3CDTF">2017-02-19T12:41:00Z</dcterms:created>
  <dcterms:modified xsi:type="dcterms:W3CDTF">2019-12-10T09:35:00Z</dcterms:modified>
</cp:coreProperties>
</file>