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81" w:rsidRPr="0030750E" w:rsidRDefault="00C47D81" w:rsidP="009F6193">
      <w:pPr>
        <w:jc w:val="center"/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ru-RU"/>
        </w:rPr>
        <w:t>З</w:t>
      </w:r>
      <w:r w:rsidRPr="0030750E"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ru-RU"/>
        </w:rPr>
        <w:t>доровьесберегающие</w:t>
      </w:r>
      <w:proofErr w:type="spellEnd"/>
      <w:r w:rsidRPr="0030750E">
        <w:rPr>
          <w:rFonts w:ascii="Times New Roman" w:eastAsiaTheme="minorEastAsia" w:hAnsi="Times New Roman" w:cs="Times New Roman"/>
          <w:b/>
          <w:color w:val="2E74B5" w:themeColor="accent1" w:themeShade="BF"/>
          <w:sz w:val="28"/>
          <w:szCs w:val="28"/>
          <w:lang w:eastAsia="ru-RU"/>
        </w:rPr>
        <w:t xml:space="preserve"> технологии, используемые в МАДОУ № 1</w:t>
      </w:r>
    </w:p>
    <w:tbl>
      <w:tblPr>
        <w:tblStyle w:val="-62"/>
        <w:tblW w:w="15021" w:type="dxa"/>
        <w:tblLook w:val="04A0" w:firstRow="1" w:lastRow="0" w:firstColumn="1" w:lastColumn="0" w:noHBand="0" w:noVBand="1"/>
      </w:tblPr>
      <w:tblGrid>
        <w:gridCol w:w="3017"/>
        <w:gridCol w:w="4775"/>
        <w:gridCol w:w="4819"/>
        <w:gridCol w:w="2410"/>
      </w:tblGrid>
      <w:tr w:rsidR="00C47D81" w:rsidRPr="0030750E" w:rsidTr="0054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bookmarkEnd w:id="0"/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Виды </w:t>
            </w:r>
            <w:proofErr w:type="spell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здоровьесберегающих</w:t>
            </w:r>
            <w:proofErr w:type="spellEnd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педагогических технологий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Время проведения в режиме дня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Особенности методики проведения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4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1. Технологии сохранения и стимулирования здоровья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1. Динамические паузы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 время занятий, 2-5 мин., по мере утомляемости детей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2. Подвижные и спортивные игры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Как часть ООД по физической культуре, на прогулке, в групповой комнате – игры малой подвижности.</w:t>
            </w:r>
          </w:p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Ежедневно для всех возрастных групп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Игры подбираются в соответствии с возрастом ребенка, местом и временем ее проведения. В ДОУ используем элементы спортивных игр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 инструктор по физической культуре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3. Релаксация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 любом подходящем помещении (группа, спортивный зал, сенсорная комната). В зависимости от состояния детей и целей, педагог определяет интенсивность технологии.</w:t>
            </w: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Для всех возрастных групп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C25BE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Можно использовать спокойную классическую музыку (</w:t>
            </w:r>
            <w:proofErr w:type="spell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П.И.Чайковский</w:t>
            </w:r>
            <w:proofErr w:type="spellEnd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С.А.Рахманинов</w:t>
            </w:r>
            <w:proofErr w:type="spellEnd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), звуки природы. Используется </w:t>
            </w:r>
            <w:r w:rsidRPr="00C25BE4">
              <w:rPr>
                <w:rFonts w:ascii="Times New Roman" w:hAnsi="Times New Roman"/>
                <w:color w:val="auto"/>
                <w:sz w:val="28"/>
                <w:szCs w:val="28"/>
              </w:rPr>
              <w:t>авторская «</w:t>
            </w:r>
            <w:r w:rsidR="00C25BE4" w:rsidRPr="00C25BE4">
              <w:rPr>
                <w:rFonts w:ascii="Times New Roman" w:hAnsi="Times New Roman"/>
                <w:color w:val="auto"/>
                <w:sz w:val="28"/>
                <w:szCs w:val="28"/>
              </w:rPr>
              <w:t>Копилка чувств</w:t>
            </w:r>
            <w:r w:rsidRPr="00C25BE4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E16A67">
              <w:rPr>
                <w:rFonts w:ascii="Times New Roman" w:hAnsi="Times New Roman"/>
                <w:color w:val="auto"/>
                <w:sz w:val="28"/>
                <w:szCs w:val="28"/>
              </w:rPr>
              <w:t>, картотека игр и упражнений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 инструктор по ф/к, педагог - психолог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4. Игровые минутки во вторую половину дня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Для всех возрастных групп, в игровых комнатах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Игры подбираются в соответствии с возрастом ребенка, местом и временем ее проведения.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Педагоги МАДОУ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5. Пальчиковая гимнастика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С младшего возраста индивидуально либо с подгруппой, группой ежедневно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6. Гимнастика для глаз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Рекомендуется использовать наглядный материал, показ педагога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Все педагоги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513805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13805">
              <w:rPr>
                <w:rFonts w:ascii="Times New Roman" w:hAnsi="Times New Roman"/>
                <w:color w:val="auto"/>
                <w:sz w:val="28"/>
                <w:szCs w:val="28"/>
              </w:rPr>
              <w:t>7. Гимнастика дыхательная</w:t>
            </w:r>
          </w:p>
        </w:tc>
        <w:tc>
          <w:tcPr>
            <w:tcW w:w="4775" w:type="dxa"/>
            <w:vAlign w:val="center"/>
          </w:tcPr>
          <w:p w:rsidR="00C47D81" w:rsidRPr="00513805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13805">
              <w:rPr>
                <w:rFonts w:ascii="Times New Roman" w:hAnsi="Times New Roman"/>
                <w:color w:val="auto"/>
                <w:sz w:val="28"/>
                <w:szCs w:val="28"/>
              </w:rPr>
              <w:t>В различных формах физкультурно-оздоровительной работы</w:t>
            </w:r>
            <w:r w:rsidR="00E16A67" w:rsidRPr="00513805">
              <w:rPr>
                <w:rFonts w:ascii="Times New Roman" w:hAnsi="Times New Roman"/>
                <w:color w:val="auto"/>
                <w:sz w:val="28"/>
                <w:szCs w:val="28"/>
              </w:rPr>
              <w:t>, коррекционно-</w:t>
            </w:r>
            <w:r w:rsidR="00513805" w:rsidRPr="00513805">
              <w:rPr>
                <w:rFonts w:ascii="Times New Roman" w:hAnsi="Times New Roman"/>
                <w:color w:val="auto"/>
                <w:sz w:val="28"/>
                <w:szCs w:val="28"/>
              </w:rPr>
              <w:t>развивающей</w:t>
            </w:r>
            <w:r w:rsidR="00256D3C" w:rsidRPr="0051380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работа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Все педагоги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8. Гимнастика после сна (бодрящая)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Ежедневно после дневного сна, 5-10 мин.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Форма проведения различна: упражнения на кроватях, ходьба по ребристым дощечкам; легкий бег из спальни в группу с разницей температуры в помещениях и другие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9. Гимнастика корригирующая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 различных формах физкультурно-оздоровительной работы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 инструктор по ф/к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4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2. Технологии обучения здоровому образу жизни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1. Организованная образовательная деятельность по ОО «Физическое развитие»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2 раза в неделю в физкультурном зале.</w:t>
            </w: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1 занятие - плавание, начиная со 2 младшей группы</w:t>
            </w: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Использование в ходе занятия кратких </w:t>
            </w:r>
            <w:proofErr w:type="spellStart"/>
            <w:r w:rsidRPr="0030750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валеологических</w:t>
            </w:r>
            <w:proofErr w:type="spellEnd"/>
            <w:r w:rsidRPr="0030750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 xml:space="preserve"> бесед («О </w:t>
            </w:r>
            <w:r w:rsidRPr="0030750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lastRenderedPageBreak/>
              <w:t xml:space="preserve">мышцах», «О значимости сердца в организме», «Здоровые зубы», «Как защититься от </w:t>
            </w:r>
            <w:proofErr w:type="spellStart"/>
            <w:r w:rsidRPr="0030750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коронавируса</w:t>
            </w:r>
            <w:proofErr w:type="spellEnd"/>
            <w:r w:rsidRPr="0030750E">
              <w:rPr>
                <w:rFonts w:ascii="Times New Roman" w:hAnsi="Times New Roman"/>
                <w:i/>
                <w:color w:val="auto"/>
                <w:sz w:val="28"/>
                <w:szCs w:val="28"/>
              </w:rPr>
              <w:t>, гриппа, ОРВИ» и т.д.)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ООД проводятся в соответствии ООП МАДОУ, АООП МАДОУ.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</w:t>
            </w: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инструктор</w:t>
            </w:r>
            <w:proofErr w:type="gramEnd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физической культуре, инструктор по плаванию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 Образовательная деятельность «Забочусь о своем здоровье»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 ходе организованной образовательной деятельности, в ходе режимных моментов, согласно календарно-тематическому планированию.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Согласно «Примерного планирования работы по формированию здорового образа жизни для детей младшего, среднего и старшего дошкольного </w:t>
            </w:r>
            <w:r w:rsidRPr="00E16A67">
              <w:rPr>
                <w:rFonts w:ascii="Times New Roman" w:hAnsi="Times New Roman"/>
                <w:color w:val="auto"/>
                <w:sz w:val="28"/>
                <w:szCs w:val="28"/>
              </w:rPr>
              <w:t>возраста – «Забочусь о своем здоровье»»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Ведущий специалист по охране здоровья, воспитатели,</w:t>
            </w:r>
          </w:p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инструктор</w:t>
            </w:r>
            <w:proofErr w:type="gramEnd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физической культуре, инструктор по плаванию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3. Коммуникативные игры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ходе режимных моментов, в зависимости от инициативы детей и поставленных педагогом задач  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 педагог-психолог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1" w:type="dxa"/>
            <w:gridSpan w:val="4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3. Коррекционные технологии</w:t>
            </w:r>
          </w:p>
        </w:tc>
      </w:tr>
      <w:tr w:rsidR="00C47D81" w:rsidRPr="0030750E" w:rsidTr="00542EEA">
        <w:trPr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Арт-терапия</w:t>
            </w:r>
          </w:p>
        </w:tc>
        <w:tc>
          <w:tcPr>
            <w:tcW w:w="4775" w:type="dxa"/>
            <w:vAlign w:val="center"/>
          </w:tcPr>
          <w:p w:rsidR="00C47D81" w:rsidRPr="0030750E" w:rsidRDefault="00490BF0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ходе образовательной деятельности, режимных моментов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Используются для снятия напряжения, повышения эмоционального настроя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</w:t>
            </w:r>
          </w:p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педагоги</w:t>
            </w:r>
            <w:proofErr w:type="gramEnd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дополнительного образования</w:t>
            </w:r>
          </w:p>
        </w:tc>
      </w:tr>
      <w:tr w:rsidR="00C47D81" w:rsidRPr="0030750E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Технологии музыкального воздействия</w:t>
            </w:r>
          </w:p>
        </w:tc>
        <w:tc>
          <w:tcPr>
            <w:tcW w:w="4775" w:type="dxa"/>
            <w:vAlign w:val="center"/>
          </w:tcPr>
          <w:p w:rsidR="00C47D81" w:rsidRPr="0030750E" w:rsidRDefault="00C47D81" w:rsidP="00256D3C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различных формах физкультурно-оздоровительной работы, в </w:t>
            </w:r>
            <w:r w:rsidR="00256D3C"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ходе режимных моментов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Воспитатели,</w:t>
            </w:r>
          </w:p>
          <w:p w:rsidR="00C47D81" w:rsidRPr="0030750E" w:rsidRDefault="00256D3C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Vузыкальный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C47D81" w:rsidRPr="0030750E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</w:t>
            </w:r>
          </w:p>
        </w:tc>
      </w:tr>
      <w:tr w:rsidR="00C47D81" w:rsidRPr="0030750E" w:rsidTr="00542EEA">
        <w:trPr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Сказкотерапия</w:t>
            </w:r>
            <w:proofErr w:type="spellEnd"/>
          </w:p>
        </w:tc>
        <w:tc>
          <w:tcPr>
            <w:tcW w:w="4775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 организованной образовательной деятельности, в ходе режимных моментов</w:t>
            </w:r>
          </w:p>
        </w:tc>
        <w:tc>
          <w:tcPr>
            <w:tcW w:w="4819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2410" w:type="dxa"/>
            <w:vAlign w:val="center"/>
          </w:tcPr>
          <w:p w:rsidR="00C47D81" w:rsidRPr="0030750E" w:rsidRDefault="00C47D81" w:rsidP="00542EE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0750E">
              <w:rPr>
                <w:rFonts w:ascii="Times New Roman" w:hAnsi="Times New Roman"/>
                <w:color w:val="auto"/>
                <w:sz w:val="28"/>
                <w:szCs w:val="28"/>
              </w:rPr>
              <w:t>Воспитатели</w:t>
            </w:r>
          </w:p>
        </w:tc>
      </w:tr>
      <w:tr w:rsidR="00C47D81" w:rsidRPr="00974F96" w:rsidTr="00542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vAlign w:val="center"/>
          </w:tcPr>
          <w:p w:rsidR="00C47D81" w:rsidRPr="00974F96" w:rsidRDefault="00C47D81" w:rsidP="00542EEA">
            <w:pPr>
              <w:pStyle w:val="a3"/>
              <w:jc w:val="center"/>
              <w:rPr>
                <w:rFonts w:ascii="Times New Roman" w:hAnsi="Times New Roman"/>
                <w:color w:val="auto"/>
                <w:szCs w:val="24"/>
              </w:rPr>
            </w:pPr>
            <w:proofErr w:type="spellStart"/>
            <w:r w:rsidRPr="00256D3C">
              <w:rPr>
                <w:rFonts w:ascii="Times New Roman" w:hAnsi="Times New Roman"/>
                <w:color w:val="auto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4775" w:type="dxa"/>
            <w:vAlign w:val="center"/>
          </w:tcPr>
          <w:p w:rsidR="00C47D81" w:rsidRPr="00256D3C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D3C">
              <w:rPr>
                <w:rFonts w:ascii="Times New Roman" w:hAnsi="Times New Roman"/>
                <w:color w:val="auto"/>
                <w:sz w:val="24"/>
                <w:szCs w:val="24"/>
              </w:rPr>
              <w:t>1-2 раза в неделю на занятиях по музыкальному развитию</w:t>
            </w:r>
          </w:p>
        </w:tc>
        <w:tc>
          <w:tcPr>
            <w:tcW w:w="4819" w:type="dxa"/>
            <w:vAlign w:val="center"/>
          </w:tcPr>
          <w:p w:rsidR="00C47D81" w:rsidRPr="00256D3C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47D81" w:rsidRPr="00256D3C" w:rsidRDefault="00C47D81" w:rsidP="00542EE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56D3C">
              <w:rPr>
                <w:rFonts w:ascii="Times New Roman" w:hAnsi="Times New Roman"/>
                <w:color w:val="auto"/>
                <w:sz w:val="24"/>
                <w:szCs w:val="24"/>
              </w:rPr>
              <w:t>Воспитатели, музыкальный руководитель</w:t>
            </w:r>
          </w:p>
        </w:tc>
      </w:tr>
    </w:tbl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47D81" w:rsidRDefault="00C47D81" w:rsidP="00C47D81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04A5A" w:rsidRDefault="00B04A5A"/>
    <w:sectPr w:rsidR="00B04A5A" w:rsidSect="00C47D8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81"/>
    <w:rsid w:val="00256D3C"/>
    <w:rsid w:val="00490BF0"/>
    <w:rsid w:val="00513805"/>
    <w:rsid w:val="005369C7"/>
    <w:rsid w:val="00557334"/>
    <w:rsid w:val="009F6193"/>
    <w:rsid w:val="00B04A5A"/>
    <w:rsid w:val="00C25BE4"/>
    <w:rsid w:val="00C47D81"/>
    <w:rsid w:val="00E1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8247C-32F7-410D-960C-DC64D40D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7D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C47D81"/>
    <w:rPr>
      <w:rFonts w:ascii="Calibri" w:eastAsia="Times New Roman" w:hAnsi="Calibri" w:cs="Times New Roman"/>
    </w:rPr>
  </w:style>
  <w:style w:type="table" w:styleId="-62">
    <w:name w:val="Grid Table 6 Colorful Accent 2"/>
    <w:basedOn w:val="a1"/>
    <w:uiPriority w:val="51"/>
    <w:rsid w:val="00C47D8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7</cp:revision>
  <dcterms:created xsi:type="dcterms:W3CDTF">2020-11-17T18:27:00Z</dcterms:created>
  <dcterms:modified xsi:type="dcterms:W3CDTF">2020-12-05T19:16:00Z</dcterms:modified>
</cp:coreProperties>
</file>